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66" w:rsidRPr="00FB2066" w:rsidRDefault="00FB2066" w:rsidP="00FB2066">
      <w:pPr>
        <w:pStyle w:val="Default"/>
        <w:rPr>
          <w:sz w:val="28"/>
          <w:szCs w:val="28"/>
        </w:rPr>
      </w:pPr>
    </w:p>
    <w:p w:rsidR="00FB2066" w:rsidRPr="00FB2066" w:rsidRDefault="00FB2066" w:rsidP="00FB2066">
      <w:pPr>
        <w:pStyle w:val="Default"/>
        <w:rPr>
          <w:sz w:val="28"/>
          <w:szCs w:val="28"/>
        </w:rPr>
      </w:pPr>
      <w:r w:rsidRPr="00FB2066">
        <w:rPr>
          <w:sz w:val="28"/>
          <w:szCs w:val="28"/>
        </w:rPr>
        <w:t xml:space="preserve"> </w:t>
      </w:r>
      <w:r w:rsidRPr="00FB2066">
        <w:rPr>
          <w:b/>
          <w:bCs/>
          <w:sz w:val="28"/>
          <w:szCs w:val="28"/>
        </w:rPr>
        <w:t xml:space="preserve">Аннотации к рабочим программам по обществознанию 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  <w:r w:rsidRPr="00FB2066">
        <w:rPr>
          <w:b/>
          <w:bCs/>
          <w:sz w:val="28"/>
          <w:szCs w:val="28"/>
        </w:rPr>
        <w:t xml:space="preserve">5 класс, ФГОС 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  <w:r w:rsidRPr="00FB2066">
        <w:rPr>
          <w:sz w:val="28"/>
          <w:szCs w:val="28"/>
        </w:rPr>
        <w:t>Данная рабочая программа курса «Обществознания» предназначена для учащихся 5 класса средней общеобразовательной школы, составлена на основе федерального компонента государственного стандарта Основного общего образования</w:t>
      </w:r>
      <w:r>
        <w:rPr>
          <w:sz w:val="28"/>
          <w:szCs w:val="28"/>
        </w:rPr>
        <w:t>,</w:t>
      </w:r>
      <w:r w:rsidRPr="00FB2066">
        <w:rPr>
          <w:sz w:val="28"/>
          <w:szCs w:val="28"/>
        </w:rPr>
        <w:t>, авторской программы Л. Н. Боголюбова «Обществознание</w:t>
      </w:r>
      <w:r>
        <w:rPr>
          <w:sz w:val="28"/>
          <w:szCs w:val="28"/>
        </w:rPr>
        <w:t xml:space="preserve">» 5-9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  «Просвещение»,2011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  <w:r w:rsidRPr="00FB2066">
        <w:rPr>
          <w:sz w:val="28"/>
          <w:szCs w:val="28"/>
        </w:rPr>
        <w:t xml:space="preserve">Содержание курса в 5 классе носит преимущественно пропедевтический характер, связанный с проблемами социализации младших школьников. </w:t>
      </w:r>
      <w:r w:rsidRPr="00FB2066">
        <w:rPr>
          <w:b/>
          <w:bCs/>
          <w:sz w:val="28"/>
          <w:szCs w:val="28"/>
        </w:rPr>
        <w:t xml:space="preserve">Изучение обществознания направлено на достижение следующих целей: </w:t>
      </w:r>
    </w:p>
    <w:p w:rsidR="00FB2066" w:rsidRPr="00FB2066" w:rsidRDefault="00FB2066" w:rsidP="00FB2066">
      <w:pPr>
        <w:pStyle w:val="Default"/>
        <w:spacing w:after="9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r w:rsidRPr="00FB2066">
        <w:rPr>
          <w:b/>
          <w:bCs/>
          <w:sz w:val="28"/>
          <w:szCs w:val="28"/>
        </w:rPr>
        <w:t xml:space="preserve">развитие личности, </w:t>
      </w:r>
      <w:r w:rsidRPr="00FB2066">
        <w:rPr>
          <w:sz w:val="28"/>
          <w:szCs w:val="28"/>
        </w:rPr>
        <w:t xml:space="preserve">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способности к самоопределению и самореализации; </w:t>
      </w:r>
    </w:p>
    <w:p w:rsidR="00FB2066" w:rsidRPr="00FB2066" w:rsidRDefault="00FB2066" w:rsidP="00FB2066">
      <w:pPr>
        <w:pStyle w:val="Default"/>
        <w:spacing w:after="9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r w:rsidRPr="00FB2066">
        <w:rPr>
          <w:b/>
          <w:bCs/>
          <w:sz w:val="28"/>
          <w:szCs w:val="28"/>
        </w:rPr>
        <w:t xml:space="preserve">воспитание </w:t>
      </w:r>
      <w:r w:rsidRPr="00FB2066">
        <w:rPr>
          <w:sz w:val="28"/>
          <w:szCs w:val="28"/>
        </w:rPr>
        <w:t xml:space="preserve">общероссийской идентичности, гражданской ответственности, уважения к социальным нормам; </w:t>
      </w:r>
    </w:p>
    <w:p w:rsidR="00FB2066" w:rsidRPr="00FB2066" w:rsidRDefault="00FB2066" w:rsidP="00FB2066">
      <w:pPr>
        <w:pStyle w:val="Default"/>
        <w:spacing w:after="9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r w:rsidRPr="00FB2066">
        <w:rPr>
          <w:b/>
          <w:bCs/>
          <w:sz w:val="28"/>
          <w:szCs w:val="28"/>
        </w:rPr>
        <w:t xml:space="preserve">освоение </w:t>
      </w:r>
      <w:r w:rsidRPr="00FB2066">
        <w:rPr>
          <w:sz w:val="28"/>
          <w:szCs w:val="28"/>
        </w:rPr>
        <w:t xml:space="preserve">на уровне функциональной грамотности системы знаний, необходимых для социальной адаптации: об обществе;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r w:rsidRPr="00FB2066">
        <w:rPr>
          <w:b/>
          <w:bCs/>
          <w:sz w:val="28"/>
          <w:szCs w:val="28"/>
        </w:rPr>
        <w:t xml:space="preserve">формирование </w:t>
      </w:r>
      <w:r w:rsidRPr="00FB2066">
        <w:rPr>
          <w:sz w:val="28"/>
          <w:szCs w:val="28"/>
        </w:rPr>
        <w:t xml:space="preserve">опыта применения полученных знаний для решения типичных задач в области социальных отношений. 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</w:p>
    <w:p w:rsidR="00FB2066" w:rsidRPr="00FB2066" w:rsidRDefault="00FB2066" w:rsidP="00FB2066">
      <w:pPr>
        <w:pStyle w:val="Default"/>
        <w:rPr>
          <w:sz w:val="28"/>
          <w:szCs w:val="28"/>
        </w:rPr>
      </w:pPr>
      <w:r w:rsidRPr="00FB2066">
        <w:rPr>
          <w:b/>
          <w:bCs/>
          <w:sz w:val="28"/>
          <w:szCs w:val="28"/>
        </w:rPr>
        <w:t xml:space="preserve">Требования к результатам обучения и освоения содержания курса. 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  <w:r w:rsidRPr="00FB2066">
        <w:rPr>
          <w:b/>
          <w:bCs/>
          <w:sz w:val="28"/>
          <w:szCs w:val="28"/>
        </w:rPr>
        <w:t xml:space="preserve">Личностными результатами </w:t>
      </w:r>
      <w:r w:rsidRPr="00FB2066">
        <w:rPr>
          <w:sz w:val="28"/>
          <w:szCs w:val="28"/>
        </w:rPr>
        <w:t xml:space="preserve">являются: </w:t>
      </w:r>
    </w:p>
    <w:p w:rsidR="00FB2066" w:rsidRPr="00FB2066" w:rsidRDefault="00FB2066" w:rsidP="00FB2066">
      <w:pPr>
        <w:pStyle w:val="Default"/>
        <w:spacing w:after="9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proofErr w:type="spellStart"/>
      <w:r w:rsidRPr="00FB2066">
        <w:rPr>
          <w:sz w:val="28"/>
          <w:szCs w:val="28"/>
        </w:rPr>
        <w:t>мотивированность</w:t>
      </w:r>
      <w:proofErr w:type="spellEnd"/>
      <w:r w:rsidRPr="00FB2066">
        <w:rPr>
          <w:sz w:val="28"/>
          <w:szCs w:val="28"/>
        </w:rPr>
        <w:t xml:space="preserve"> на посильное и созидательное участие в жизни общества; 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r w:rsidRPr="00FB2066">
        <w:rPr>
          <w:sz w:val="28"/>
          <w:szCs w:val="28"/>
        </w:rPr>
        <w:t xml:space="preserve">ценностные ориентиры, основанные на идеях патриотизма, любви и уважения к Отечеству; единства разнообразных культур; убеждённости в важности для общества семьи и семейных традиций. 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</w:p>
    <w:p w:rsidR="00FB2066" w:rsidRPr="00FB2066" w:rsidRDefault="00FB2066" w:rsidP="00FB2066">
      <w:pPr>
        <w:pStyle w:val="Default"/>
        <w:rPr>
          <w:sz w:val="28"/>
          <w:szCs w:val="28"/>
        </w:rPr>
      </w:pPr>
      <w:proofErr w:type="spellStart"/>
      <w:r w:rsidRPr="00FB2066">
        <w:rPr>
          <w:b/>
          <w:bCs/>
          <w:sz w:val="28"/>
          <w:szCs w:val="28"/>
        </w:rPr>
        <w:t>Метапредметные</w:t>
      </w:r>
      <w:proofErr w:type="spellEnd"/>
      <w:r w:rsidRPr="00FB2066">
        <w:rPr>
          <w:b/>
          <w:bCs/>
          <w:sz w:val="28"/>
          <w:szCs w:val="28"/>
        </w:rPr>
        <w:t xml:space="preserve"> результаты </w:t>
      </w:r>
      <w:r w:rsidRPr="00FB2066">
        <w:rPr>
          <w:sz w:val="28"/>
          <w:szCs w:val="28"/>
        </w:rPr>
        <w:t xml:space="preserve">проявляются </w:t>
      </w:r>
      <w:proofErr w:type="gramStart"/>
      <w:r w:rsidRPr="00FB2066">
        <w:rPr>
          <w:sz w:val="28"/>
          <w:szCs w:val="28"/>
        </w:rPr>
        <w:t>в</w:t>
      </w:r>
      <w:proofErr w:type="gramEnd"/>
      <w:r w:rsidRPr="00FB2066">
        <w:rPr>
          <w:sz w:val="28"/>
          <w:szCs w:val="28"/>
        </w:rPr>
        <w:t xml:space="preserve">: </w:t>
      </w:r>
    </w:p>
    <w:p w:rsidR="00FB2066" w:rsidRPr="00FB2066" w:rsidRDefault="00FB2066" w:rsidP="00FB2066">
      <w:pPr>
        <w:pStyle w:val="Default"/>
        <w:spacing w:after="9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proofErr w:type="gramStart"/>
      <w:r w:rsidRPr="00FB2066">
        <w:rPr>
          <w:sz w:val="28"/>
          <w:szCs w:val="28"/>
        </w:rPr>
        <w:t>умении</w:t>
      </w:r>
      <w:proofErr w:type="gramEnd"/>
      <w:r w:rsidRPr="00FB2066">
        <w:rPr>
          <w:sz w:val="28"/>
          <w:szCs w:val="28"/>
        </w:rPr>
        <w:t xml:space="preserve"> сознательно организовывать свою познавательную деятельность; </w:t>
      </w:r>
    </w:p>
    <w:p w:rsidR="00FB2066" w:rsidRPr="00FB2066" w:rsidRDefault="00FB2066" w:rsidP="00FB2066">
      <w:pPr>
        <w:pStyle w:val="Default"/>
        <w:spacing w:after="9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r w:rsidRPr="00FB2066">
        <w:rPr>
          <w:sz w:val="28"/>
          <w:szCs w:val="28"/>
        </w:rPr>
        <w:t xml:space="preserve">умения объяснять явления и процессы социальной действительности; </w:t>
      </w:r>
    </w:p>
    <w:p w:rsidR="00FB2066" w:rsidRPr="00FB2066" w:rsidRDefault="00FB2066" w:rsidP="00FB2066">
      <w:pPr>
        <w:pStyle w:val="Default"/>
        <w:spacing w:after="9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r w:rsidRPr="00FB2066">
        <w:rPr>
          <w:sz w:val="28"/>
          <w:szCs w:val="28"/>
        </w:rPr>
        <w:t xml:space="preserve">способности анализировать простейшие социальные ситуации, выбирать адекватные способы деятельности и модели поведения в рамках основных социальных ролей, свойственных подросткам; </w:t>
      </w:r>
    </w:p>
    <w:p w:rsidR="00FB2066" w:rsidRPr="00FB2066" w:rsidRDefault="00FB2066" w:rsidP="00FB2066">
      <w:pPr>
        <w:pStyle w:val="Default"/>
        <w:spacing w:after="9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proofErr w:type="gramStart"/>
      <w:r w:rsidRPr="00FB2066">
        <w:rPr>
          <w:sz w:val="28"/>
          <w:szCs w:val="28"/>
        </w:rPr>
        <w:t>овладении</w:t>
      </w:r>
      <w:proofErr w:type="gramEnd"/>
      <w:r w:rsidRPr="00FB2066">
        <w:rPr>
          <w:sz w:val="28"/>
          <w:szCs w:val="28"/>
        </w:rPr>
        <w:t xml:space="preserve"> различными видами публичных выступлений: высказывания, монолог, дискуссия и др. 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proofErr w:type="gramStart"/>
      <w:r w:rsidRPr="00FB2066">
        <w:rPr>
          <w:sz w:val="28"/>
          <w:szCs w:val="28"/>
        </w:rPr>
        <w:t>умении</w:t>
      </w:r>
      <w:proofErr w:type="gramEnd"/>
      <w:r w:rsidRPr="00FB2066">
        <w:rPr>
          <w:sz w:val="28"/>
          <w:szCs w:val="28"/>
        </w:rPr>
        <w:t xml:space="preserve"> выполнять познавательные и практические задания, в том числе с использованием проектной деятельности. 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</w:p>
    <w:p w:rsidR="00FB2066" w:rsidRPr="00FB2066" w:rsidRDefault="00FB2066" w:rsidP="00FB2066">
      <w:pPr>
        <w:pStyle w:val="Default"/>
        <w:rPr>
          <w:sz w:val="28"/>
          <w:szCs w:val="28"/>
        </w:rPr>
      </w:pPr>
      <w:r w:rsidRPr="00FB2066">
        <w:rPr>
          <w:b/>
          <w:bCs/>
          <w:sz w:val="28"/>
          <w:szCs w:val="28"/>
        </w:rPr>
        <w:t xml:space="preserve">Предметными результатами являются: </w:t>
      </w:r>
    </w:p>
    <w:p w:rsidR="00FB2066" w:rsidRPr="00FB2066" w:rsidRDefault="00FB2066" w:rsidP="00FB2066">
      <w:pPr>
        <w:pStyle w:val="Default"/>
        <w:spacing w:after="9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lastRenderedPageBreak/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r w:rsidRPr="00FB2066">
        <w:rPr>
          <w:sz w:val="28"/>
          <w:szCs w:val="28"/>
        </w:rPr>
        <w:t xml:space="preserve">относительно целостное представление об обществе и человеке, о сферах и областях общественной жизни; </w:t>
      </w:r>
    </w:p>
    <w:p w:rsidR="00FB2066" w:rsidRPr="00FB2066" w:rsidRDefault="00FB2066" w:rsidP="00FB2066">
      <w:pPr>
        <w:pStyle w:val="Default"/>
        <w:spacing w:after="9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r w:rsidRPr="00FB2066">
        <w:rPr>
          <w:sz w:val="28"/>
          <w:szCs w:val="28"/>
        </w:rPr>
        <w:t xml:space="preserve">умения находить нужную социальную информацию </w:t>
      </w:r>
      <w:proofErr w:type="gramStart"/>
      <w:r w:rsidRPr="00FB2066">
        <w:rPr>
          <w:sz w:val="28"/>
          <w:szCs w:val="28"/>
        </w:rPr>
        <w:t>в</w:t>
      </w:r>
      <w:proofErr w:type="gramEnd"/>
      <w:r w:rsidRPr="00FB2066">
        <w:rPr>
          <w:sz w:val="28"/>
          <w:szCs w:val="28"/>
        </w:rPr>
        <w:t xml:space="preserve"> </w:t>
      </w:r>
      <w:proofErr w:type="gramStart"/>
      <w:r w:rsidRPr="00FB2066">
        <w:rPr>
          <w:sz w:val="28"/>
          <w:szCs w:val="28"/>
        </w:rPr>
        <w:t>разного</w:t>
      </w:r>
      <w:proofErr w:type="gramEnd"/>
      <w:r w:rsidRPr="00FB2066">
        <w:rPr>
          <w:sz w:val="28"/>
          <w:szCs w:val="28"/>
        </w:rPr>
        <w:t xml:space="preserve"> вида источниках; адекватно её воспринимать, применяя основные обществоведческие термины и понятия; </w:t>
      </w:r>
    </w:p>
    <w:p w:rsidR="00FB2066" w:rsidRPr="00FB2066" w:rsidRDefault="00FB2066" w:rsidP="00FB2066">
      <w:pPr>
        <w:pStyle w:val="Default"/>
        <w:spacing w:after="9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r w:rsidRPr="00FB2066">
        <w:rPr>
          <w:sz w:val="28"/>
          <w:szCs w:val="28"/>
        </w:rPr>
        <w:t xml:space="preserve">понимания значения трудовой деятельности для личности и общества; 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  <w:r w:rsidRPr="00FB2066">
        <w:rPr>
          <w:rFonts w:ascii="Wingdings" w:hAnsi="Wingdings" w:cs="Wingdings"/>
          <w:sz w:val="28"/>
          <w:szCs w:val="28"/>
        </w:rPr>
        <w:t></w:t>
      </w:r>
      <w:r w:rsidRPr="00FB2066">
        <w:rPr>
          <w:rFonts w:ascii="Wingdings" w:hAnsi="Wingdings" w:cs="Wingdings"/>
          <w:sz w:val="28"/>
          <w:szCs w:val="28"/>
        </w:rPr>
        <w:t></w:t>
      </w:r>
      <w:r w:rsidRPr="00FB2066">
        <w:rPr>
          <w:sz w:val="28"/>
          <w:szCs w:val="28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зрения. 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</w:p>
    <w:p w:rsidR="00FB2066" w:rsidRPr="00FB2066" w:rsidRDefault="00FB2066" w:rsidP="00FB2066">
      <w:pPr>
        <w:pStyle w:val="Default"/>
        <w:rPr>
          <w:sz w:val="28"/>
          <w:szCs w:val="28"/>
        </w:rPr>
      </w:pPr>
      <w:proofErr w:type="gramStart"/>
      <w:r w:rsidRPr="00FB2066">
        <w:rPr>
          <w:b/>
          <w:bCs/>
          <w:sz w:val="28"/>
          <w:szCs w:val="28"/>
        </w:rPr>
        <w:t>УЧЕБНО – МЕТОДИЧЕСКОЕ</w:t>
      </w:r>
      <w:proofErr w:type="gramEnd"/>
      <w:r w:rsidRPr="00FB2066">
        <w:rPr>
          <w:b/>
          <w:bCs/>
          <w:sz w:val="28"/>
          <w:szCs w:val="28"/>
        </w:rPr>
        <w:t xml:space="preserve"> ОБЕСПЕЧЕНИЕ. 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  <w:r w:rsidRPr="00FB2066">
        <w:rPr>
          <w:sz w:val="28"/>
          <w:szCs w:val="28"/>
        </w:rPr>
        <w:t xml:space="preserve">Боголюбов Л. Н. Обществознание. Учебник для 5 класса. М: Просвещение, 2012. </w:t>
      </w:r>
    </w:p>
    <w:p w:rsidR="00FB2066" w:rsidRPr="00FB2066" w:rsidRDefault="00FB2066" w:rsidP="00FB2066">
      <w:pPr>
        <w:pStyle w:val="Default"/>
        <w:rPr>
          <w:sz w:val="28"/>
          <w:szCs w:val="28"/>
        </w:rPr>
      </w:pPr>
      <w:r w:rsidRPr="00FB2066">
        <w:rPr>
          <w:sz w:val="28"/>
          <w:szCs w:val="28"/>
        </w:rPr>
        <w:t xml:space="preserve">Рабочие программы. Обществознание. Предметная линия учебников под редакцией Боголюбова Л. Н. М: Просвещение, 2011. </w:t>
      </w:r>
    </w:p>
    <w:p w:rsidR="00FB2066" w:rsidRDefault="00FB2066" w:rsidP="00FB2066">
      <w:pPr>
        <w:pStyle w:val="Default"/>
        <w:rPr>
          <w:sz w:val="28"/>
          <w:szCs w:val="28"/>
        </w:rPr>
      </w:pPr>
      <w:r w:rsidRPr="00FB2066">
        <w:rPr>
          <w:sz w:val="28"/>
          <w:szCs w:val="28"/>
        </w:rPr>
        <w:t xml:space="preserve">Боголюбов Л. Н. Общая методика преподавания обществознания в школе. М: Дрофа, 2008 </w:t>
      </w: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Default="004703CE" w:rsidP="00FB2066">
      <w:pPr>
        <w:pStyle w:val="Default"/>
        <w:rPr>
          <w:sz w:val="28"/>
          <w:szCs w:val="28"/>
        </w:rPr>
      </w:pP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lastRenderedPageBreak/>
        <w:t>Аннотация к рабочим программам по обществознанию для 5-9 классов (ФГОС).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1.​ Место дисциплины в структуре основной образовательной программы.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proofErr w:type="gramStart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Рабочие программы составлены на основе Федерального государственного образовательного стандарта общего образования.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обществе; правовое регулирование общественных отношений. Помимо знаний, важными содержательными компонентами курса являются социальные навыки, умения, совокупность моральных норм и гуманистических ценностей; правовые нормы, лежащие в основе правомерного поведения.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2..Цель изучения обществознания.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Изучение обществознания в основной школе направлено на достижение следующих целей: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lastRenderedPageBreak/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развитие личности в отведенный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освоение на уровне функциональной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 бытовых отношений.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3​ Структура дисциплины- обществознания.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Последовательность в рабочих программах по обществознанию в 5-9 классах,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подростков.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lastRenderedPageBreak/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учащихся.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Содержание первого этапа курса (5-7 классы), обращенное к младшему подростковому возрасту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Открывается курс темой «Человек», далее тема «Семья» и «Школа». Через раскрытие важнейшей стороны человеческой жизни изучается тема «Труд» до самого общественно значимого – тема «Родина».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В 6 классе содержание курса возвращает </w:t>
      </w:r>
      <w:proofErr w:type="gramStart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к</w:t>
      </w:r>
      <w:proofErr w:type="gramEnd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изученному в предшествующем году, но на более высоком уровне. Тема «Человек в социальном измерении» дает представление о личности и ее социальных качествах. Тема «Человек среди людей» характеризует его взаимоотношения с другими людьми. Проблема качеств, свойственных человеку, посвящена тема «Нравственные основы жизни»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В 7 классе школьники проходят важный рубеж своего социального взросления: им исполняется 14 лет, они получают паспорт гражданина РФ. Соответственно курс дает им две необходимые на этом рубеже социализации темы. Первая из них – «Регулирование поведения людей в обществе». Вторая тема – «Человек в экономических отношениях»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В 8 классе предложены четыре темы: «Личность и общество», «Сфера духовной культуры», «Социальная сфера», «Экономика»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В 9 классе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</w:t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lastRenderedPageBreak/>
        <w:t>делами общества. Заключительная тема «Право», уроки посвящаются вопросам теории права, другая – отраслям права.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4. Основные образовательные технологии.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Особого внимания требует использование в учебном процессе компьютерных технологий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В условиях общественной неустойчивости человек должен обладать высокой адаптивностью, чтобы сохранить свою индивидуальность. Именно поэтому на уроках обществознания я уделяю пристальное внимание воспитанию общей культуры личности, развитию у человека умения защищать себя и свое здоровье от вредных воздействий окружающей среды. Укрепление здоровья детей рассматриваю как важное условие их разностороннего развития и обеспечения их нормальной жизнедеятельности, поэтому регулярно на уроках обществознании использую </w:t>
      </w:r>
      <w:proofErr w:type="spellStart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здоровьесберегающие</w:t>
      </w:r>
      <w:proofErr w:type="spellEnd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технологии.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Наряду с этим использую современные педагогические и информационно-коммуникационные технологии: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методы творческой групповой работы;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личностно-ориентированное обучение;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развивающее обучение;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проблемное обучение;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исследовательская деятельность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proofErr w:type="gramStart"/>
      <w:r w:rsidRPr="004703CE">
        <w:rPr>
          <w:rFonts w:ascii="Times New Roman" w:eastAsia="Times New Roman" w:hAnsi="Times New Roman" w:cs="Times New Roman"/>
          <w:color w:val="000000"/>
          <w:sz w:val="35"/>
        </w:rPr>
        <w:lastRenderedPageBreak/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разнообразные формы работы: уроки-экскурсии, уроки-лекции, семинарские занятия, дискуссии, уроки-исследования, игровое моделирование, уроки диалога и другие.</w:t>
      </w:r>
      <w:proofErr w:type="gramEnd"/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Использование на уроках технологии уровневой дифференциации, личностно-ориентированное обучение, коллективные способы обучения;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5.​ Требования к результатам освоения дисциплины.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proofErr w:type="gramStart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Личностными результатами выпускников основной школы, формируемыми при изучении содержания курса являются</w:t>
      </w:r>
      <w:proofErr w:type="gramEnd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: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proofErr w:type="spellStart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мотивированность</w:t>
      </w:r>
      <w:proofErr w:type="spellEnd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на посильное и сознательное участие в жизни общества;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заинтересованность не только в личном успехе, но и в благополучии и процветании своей страны;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proofErr w:type="spellStart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Метапредметные</w:t>
      </w:r>
      <w:proofErr w:type="spellEnd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в</w:t>
      </w:r>
      <w:proofErr w:type="gramEnd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: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proofErr w:type="gramStart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умении</w:t>
      </w:r>
      <w:proofErr w:type="gramEnd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сознательно организовывать свою познавательную деятельность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proofErr w:type="gramStart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умении</w:t>
      </w:r>
      <w:proofErr w:type="gramEnd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способности анализировать реальные социальные ситуации, выбирать адекватные способы деятельности и модели </w:t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lastRenderedPageBreak/>
        <w:t>поведения в рамках реализуемых основных социальных ролей, свойственных подросткам;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proofErr w:type="gramStart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овладении</w:t>
      </w:r>
      <w:proofErr w:type="gramEnd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различными видами публичных выступлений и следовании этически нормам и правилам ведения диалога;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 </w:t>
      </w:r>
      <w:proofErr w:type="gramStart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на</w:t>
      </w:r>
      <w:proofErr w:type="gramEnd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: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1)​ </w:t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использование элементов причинно-следственного анализа;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2)​ </w:t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исследование несложных реальных связей и зависимостей;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3)​ </w:t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4)​ </w:t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поиск и извлечение нужной информации по заданной теме в адаптированных источниках различного типа;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5)​ </w:t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перевод информации из одной знаковой системы в другую, выбор знаковых систем адекватно познавательной и коммуникативной ситуации;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6)​ </w:t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подкрепление изученных положений конкретными примерами;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7)​ </w:t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оценку своих учебных достижений, поведения черт своей личности с учетом мнении других людей;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8)​ </w:t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определение собственного отношения к явлениям современной жизни, формирование своей точки зрения.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Предметными результатами освоения выпускниками основной школы содержания программы по обществознанию являются: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lastRenderedPageBreak/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понятии;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умения находить нужную социальную информацию в </w:t>
      </w:r>
      <w:proofErr w:type="spellStart"/>
      <w:proofErr w:type="gramStart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в</w:t>
      </w:r>
      <w:proofErr w:type="spellEnd"/>
      <w:proofErr w:type="gramEnd"/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педагогически отобранных источниках; адекватно ее воспринимать, применяя основные обществоведческие термины и понятия;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 и развитии общества;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приверженность гуманистическим и демократически ценностям, патриотизм и гражданственность;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понимание значения трудовой деятельности для личности и для общества;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lastRenderedPageBreak/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понимание специфики познания мира средствами искусства в соотнесении с другими способами познания;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понимание роли искусства в становлении личности и в жизни общества;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знание определяющих признаков коммуникативной деятельности в сравнении с другими видами деятельности;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понимание значения коммуникации в межличностном общении;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знакомство с отдельными примами и техниками преодоления конфликтов;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​ </w:t>
      </w:r>
      <w:r w:rsidRPr="004703CE">
        <w:rPr>
          <w:rFonts w:ascii="Times New Roman" w:eastAsia="Times New Roman" w:hAnsi="Times New Roman" w:cs="Times New Roman"/>
          <w:color w:val="000000"/>
          <w:sz w:val="35"/>
        </w:rPr>
        <w:sym w:font="Symbol" w:char="F0B7"/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7. Формы контроля.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1.​ </w:t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Индивидуальный опрос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t>2.​ </w:t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Фронтальный опрос</w:t>
      </w:r>
    </w:p>
    <w:p w:rsidR="004703CE" w:rsidRPr="004703CE" w:rsidRDefault="004703CE" w:rsidP="00470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4703CE">
        <w:rPr>
          <w:rFonts w:ascii="Times New Roman" w:eastAsia="Times New Roman" w:hAnsi="Times New Roman" w:cs="Times New Roman"/>
          <w:color w:val="000000"/>
          <w:sz w:val="35"/>
        </w:rPr>
        <w:lastRenderedPageBreak/>
        <w:t>3.​ </w:t>
      </w:r>
      <w:r w:rsidRPr="004703CE">
        <w:rPr>
          <w:rFonts w:ascii="Times New Roman" w:eastAsia="Times New Roman" w:hAnsi="Times New Roman" w:cs="Times New Roman"/>
          <w:color w:val="000000"/>
          <w:sz w:val="35"/>
          <w:szCs w:val="35"/>
        </w:rPr>
        <w:t>Тестовый контроль</w:t>
      </w:r>
    </w:p>
    <w:p w:rsidR="004703CE" w:rsidRPr="004703CE" w:rsidRDefault="004703CE" w:rsidP="004703CE">
      <w:pPr>
        <w:shd w:val="clear" w:color="auto" w:fill="81AEFF"/>
        <w:spacing w:line="421" w:lineRule="atLeast"/>
        <w:rPr>
          <w:rFonts w:ascii="Arial" w:eastAsia="Times New Roman" w:hAnsi="Arial" w:cs="Arial"/>
          <w:vanish/>
          <w:color w:val="FFFFFF"/>
          <w:sz w:val="28"/>
          <w:szCs w:val="28"/>
        </w:rPr>
      </w:pPr>
      <w:r w:rsidRPr="004703CE">
        <w:rPr>
          <w:rFonts w:ascii="Arial" w:eastAsia="Times New Roman" w:hAnsi="Arial" w:cs="Arial"/>
          <w:vanish/>
          <w:color w:val="FFFFFF"/>
          <w:sz w:val="28"/>
          <w:szCs w:val="28"/>
        </w:rPr>
        <w:t>Пожалуйста, подождите</w:t>
      </w:r>
    </w:p>
    <w:p w:rsidR="004F26DD" w:rsidRPr="00FB2066" w:rsidRDefault="004F26DD" w:rsidP="00FB2066">
      <w:pPr>
        <w:rPr>
          <w:sz w:val="28"/>
          <w:szCs w:val="28"/>
        </w:rPr>
      </w:pPr>
    </w:p>
    <w:sectPr w:rsidR="004F26DD" w:rsidRPr="00FB2066" w:rsidSect="004F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B2066"/>
    <w:rsid w:val="00324FE0"/>
    <w:rsid w:val="004703CE"/>
    <w:rsid w:val="004F26DD"/>
    <w:rsid w:val="00FB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4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703CE"/>
  </w:style>
  <w:style w:type="paragraph" w:customStyle="1" w:styleId="p2">
    <w:name w:val="p2"/>
    <w:basedOn w:val="a"/>
    <w:rsid w:val="004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703CE"/>
  </w:style>
  <w:style w:type="character" w:customStyle="1" w:styleId="s3">
    <w:name w:val="s3"/>
    <w:basedOn w:val="a0"/>
    <w:rsid w:val="004703CE"/>
  </w:style>
  <w:style w:type="character" w:customStyle="1" w:styleId="s4">
    <w:name w:val="s4"/>
    <w:basedOn w:val="a0"/>
    <w:rsid w:val="004703CE"/>
  </w:style>
  <w:style w:type="paragraph" w:customStyle="1" w:styleId="p3">
    <w:name w:val="p3"/>
    <w:basedOn w:val="a"/>
    <w:rsid w:val="004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703CE"/>
  </w:style>
  <w:style w:type="paragraph" w:customStyle="1" w:styleId="p5">
    <w:name w:val="p5"/>
    <w:basedOn w:val="a"/>
    <w:rsid w:val="004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634">
          <w:marLeft w:val="886"/>
          <w:marRight w:val="886"/>
          <w:marTop w:val="332"/>
          <w:marBottom w:val="332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0504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Амерситова</dc:creator>
  <cp:keywords/>
  <dc:description/>
  <cp:lastModifiedBy>Амерситова</cp:lastModifiedBy>
  <cp:revision>4</cp:revision>
  <dcterms:created xsi:type="dcterms:W3CDTF">2016-02-12T06:12:00Z</dcterms:created>
  <dcterms:modified xsi:type="dcterms:W3CDTF">2016-02-12T07:03:00Z</dcterms:modified>
</cp:coreProperties>
</file>